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AACCC" w14:textId="0719B1FF" w:rsidR="002A3AD4" w:rsidRPr="00120393" w:rsidRDefault="00120393" w:rsidP="002A3AD4">
      <w:pPr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 xml:space="preserve">                                  </w:t>
      </w:r>
      <w:r w:rsidRPr="00120393">
        <w:rPr>
          <w:sz w:val="48"/>
          <w:szCs w:val="48"/>
        </w:rPr>
        <w:t>Frick</w:t>
      </w:r>
    </w:p>
    <w:p w14:paraId="087D97E5" w14:textId="77777777" w:rsidR="002A3AD4" w:rsidRDefault="002A3AD4" w:rsidP="002A3AD4"/>
    <w:p w14:paraId="286B3BA5" w14:textId="77777777" w:rsidR="00120393" w:rsidRPr="00120393" w:rsidRDefault="002A3AD4" w:rsidP="002A3AD4">
      <w:pPr>
        <w:rPr>
          <w:b/>
          <w:bCs/>
        </w:rPr>
      </w:pPr>
      <w:r w:rsidRPr="00120393">
        <w:rPr>
          <w:b/>
          <w:bCs/>
        </w:rPr>
        <w:t>Preventive Maintenance, Inspection, and Service</w:t>
      </w:r>
    </w:p>
    <w:p w14:paraId="08432733" w14:textId="5D97ECFB" w:rsidR="002A3AD4" w:rsidRDefault="002A3AD4" w:rsidP="002A3AD4">
      <w:r>
        <w:t xml:space="preserve"> Frick TDSH/TDSB screw compressors are designed and manufactured to give many years of trouble-free operation. A preventive maintenance program helps attain maximum compressor life and minimizes costly, unscheduled unit downtime. Inspect immediately if any of the following is noticed: increased sound or vibration; increased shaft seal leakage; erratic slide valve operation; fluctuating oil pressure; loss of compressor efficiency; increased oil usage; or oil contamination. Major inspection should be made routinely (see schedule), even if no deviation from normal operation is noticed.</w:t>
      </w:r>
    </w:p>
    <w:p w14:paraId="1343899A" w14:textId="77777777" w:rsidR="002A3AD4" w:rsidRPr="00120393" w:rsidRDefault="002A3AD4" w:rsidP="002A3AD4">
      <w:pPr>
        <w:rPr>
          <w:b/>
          <w:bCs/>
        </w:rPr>
      </w:pPr>
      <w:r w:rsidRPr="00120393">
        <w:rPr>
          <w:b/>
          <w:bCs/>
        </w:rPr>
        <w:t>Major Inspection and Service Intervals (May include Bearing Replacement)</w:t>
      </w:r>
    </w:p>
    <w:p w14:paraId="49AE845B" w14:textId="688839BA" w:rsidR="00120393" w:rsidRDefault="002A3AD4" w:rsidP="002A3AD4">
      <w:r>
        <w:t>Booster Duty</w:t>
      </w:r>
      <w:r w:rsidR="00120393">
        <w:t xml:space="preserve">                                                                   </w:t>
      </w:r>
      <w:r>
        <w:t xml:space="preserve"> 50,000-HR </w:t>
      </w:r>
    </w:p>
    <w:p w14:paraId="111A28EF" w14:textId="25BF5B18" w:rsidR="00120393" w:rsidRDefault="002A3AD4" w:rsidP="002A3AD4">
      <w:r>
        <w:t>High Stage</w:t>
      </w:r>
      <w:r w:rsidR="00120393">
        <w:t xml:space="preserve">                                                                        </w:t>
      </w:r>
      <w:r>
        <w:t xml:space="preserve"> 40,000-HR</w:t>
      </w:r>
    </w:p>
    <w:p w14:paraId="46FC99A4" w14:textId="42F3974D" w:rsidR="00120393" w:rsidRDefault="002A3AD4" w:rsidP="002A3AD4">
      <w:r>
        <w:t xml:space="preserve">Gas Processing or Heat Pump Duty Higher </w:t>
      </w:r>
      <w:r w:rsidR="00120393">
        <w:t xml:space="preserve">Than                                                                                                         </w:t>
      </w:r>
      <w:r>
        <w:t>Normal High Stage Operating Pressures</w:t>
      </w:r>
      <w:r w:rsidR="00120393">
        <w:t xml:space="preserve">                     </w:t>
      </w:r>
      <w:r>
        <w:t xml:space="preserve"> 25,000-HR </w:t>
      </w:r>
    </w:p>
    <w:p w14:paraId="210283A8" w14:textId="33A11DAF" w:rsidR="002A3AD4" w:rsidRDefault="002A3AD4" w:rsidP="002A3AD4">
      <w:r>
        <w:t>We highly recommend having vibration analysis performed regularly in addition to the inspection. See unit IOM manual for maintenance and service required on other unit components.</w:t>
      </w:r>
    </w:p>
    <w:sectPr w:rsidR="002A3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D4"/>
    <w:rsid w:val="00120393"/>
    <w:rsid w:val="002A3AD4"/>
    <w:rsid w:val="00AD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5F8B2"/>
  <w15:chartTrackingRefBased/>
  <w15:docId w15:val="{93B40583-1087-4D4C-89B8-E52B0351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Hagen</dc:creator>
  <cp:keywords/>
  <dc:description/>
  <cp:lastModifiedBy>Angie Hagen</cp:lastModifiedBy>
  <cp:revision>2</cp:revision>
  <dcterms:created xsi:type="dcterms:W3CDTF">2019-10-02T01:32:00Z</dcterms:created>
  <dcterms:modified xsi:type="dcterms:W3CDTF">2019-10-02T01:32:00Z</dcterms:modified>
</cp:coreProperties>
</file>